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F6" w:rsidRPr="001A1AE4" w:rsidRDefault="008770F6" w:rsidP="001A1AE4">
      <w:pPr>
        <w:pStyle w:val="Odstavekseznama"/>
        <w:numPr>
          <w:ilvl w:val="0"/>
          <w:numId w:val="1"/>
        </w:numPr>
        <w:rPr>
          <w:rFonts w:cstheme="minorHAnsi"/>
          <w:i/>
          <w:sz w:val="24"/>
          <w:szCs w:val="24"/>
        </w:rPr>
      </w:pPr>
      <w:r w:rsidRPr="001A1AE4">
        <w:rPr>
          <w:rFonts w:cstheme="minorHAnsi"/>
          <w:i/>
          <w:sz w:val="24"/>
          <w:szCs w:val="24"/>
        </w:rPr>
        <w:t>Zgodbica</w:t>
      </w:r>
      <w:r w:rsidRPr="001A1AE4">
        <w:rPr>
          <w:rFonts w:cstheme="minorHAnsi"/>
          <w:i/>
          <w:sz w:val="24"/>
          <w:szCs w:val="24"/>
        </w:rPr>
        <w:t xml:space="preserve"> </w:t>
      </w:r>
      <w:hyperlink r:id="rId5" w:tgtFrame="_blank" w:history="1">
        <w:r w:rsidRPr="001A1AE4">
          <w:rPr>
            <w:rStyle w:val="Hiperpovezava"/>
            <w:rFonts w:cstheme="minorHAnsi"/>
            <w:b/>
            <w:bCs/>
            <w:i/>
            <w:sz w:val="24"/>
            <w:szCs w:val="24"/>
          </w:rPr>
          <w:t>Dedek mraz v dimniku</w:t>
        </w:r>
      </w:hyperlink>
      <w:r w:rsidRPr="001A1AE4">
        <w:rPr>
          <w:rStyle w:val="Krepko"/>
          <w:rFonts w:cstheme="minorHAnsi"/>
          <w:i/>
          <w:sz w:val="24"/>
          <w:szCs w:val="24"/>
        </w:rPr>
        <w:t xml:space="preserve"> (pripovedovanje ob senčnih lutkah)</w:t>
      </w:r>
      <w:r w:rsidR="0058307D" w:rsidRPr="0058307D">
        <w:t xml:space="preserve"> </w:t>
      </w:r>
    </w:p>
    <w:p w:rsidR="0085544C" w:rsidRDefault="001A1AE4">
      <w:pPr>
        <w:rPr>
          <w:rFonts w:cstheme="minorHAnsi"/>
          <w:sz w:val="24"/>
          <w:szCs w:val="24"/>
        </w:rPr>
      </w:pPr>
      <w:r>
        <w:rPr>
          <w:rFonts w:cstheme="minorHAnsi"/>
          <w:sz w:val="24"/>
          <w:szCs w:val="24"/>
        </w:rPr>
        <w:t xml:space="preserve">              </w:t>
      </w:r>
      <w:hyperlink r:id="rId6" w:history="1">
        <w:r w:rsidR="008770F6" w:rsidRPr="001A1AE4">
          <w:rPr>
            <w:rStyle w:val="Hiperpovezava"/>
            <w:rFonts w:cstheme="minorHAnsi"/>
            <w:sz w:val="24"/>
            <w:szCs w:val="24"/>
          </w:rPr>
          <w:t>https://www.youtube.com/watch?v=MU5b6ItbHKY&amp;feature=youtu.be</w:t>
        </w:r>
      </w:hyperlink>
    </w:p>
    <w:p w:rsidR="001A1AE4" w:rsidRPr="001A1AE4" w:rsidRDefault="001A1AE4">
      <w:pPr>
        <w:rPr>
          <w:rFonts w:cstheme="minorHAnsi"/>
          <w:sz w:val="24"/>
          <w:szCs w:val="24"/>
        </w:rPr>
      </w:pPr>
    </w:p>
    <w:p w:rsidR="0058307D" w:rsidRPr="0058307D" w:rsidRDefault="0058307D" w:rsidP="0058307D">
      <w:pPr>
        <w:pStyle w:val="Odstavekseznama"/>
        <w:numPr>
          <w:ilvl w:val="0"/>
          <w:numId w:val="1"/>
        </w:numPr>
        <w:rPr>
          <w:rFonts w:cstheme="minorHAnsi"/>
          <w:i/>
          <w:sz w:val="24"/>
          <w:szCs w:val="24"/>
        </w:rPr>
      </w:pPr>
      <w:r>
        <w:rPr>
          <w:noProof/>
          <w:lang w:eastAsia="sl-SI"/>
        </w:rPr>
        <w:drawing>
          <wp:anchor distT="0" distB="0" distL="114300" distR="114300" simplePos="0" relativeHeight="251658240" behindDoc="0" locked="0" layoutInCell="1" allowOverlap="1" wp14:anchorId="1D05AF7B" wp14:editId="7E29BBC0">
            <wp:simplePos x="0" y="0"/>
            <wp:positionH relativeFrom="margin">
              <wp:posOffset>4151630</wp:posOffset>
            </wp:positionH>
            <wp:positionV relativeFrom="margin">
              <wp:posOffset>1172845</wp:posOffset>
            </wp:positionV>
            <wp:extent cx="1948180" cy="2026285"/>
            <wp:effectExtent l="0" t="0" r="0" b="0"/>
            <wp:wrapSquare wrapText="bothSides"/>
            <wp:docPr id="2" name="Slika 2" descr="Pravljična urica Razvajeni vrabček | Dogodek | My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ljična urica Razvajeni vrabček | Dogodek | My Nigh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32606" r="-226"/>
                    <a:stretch/>
                  </pic:blipFill>
                  <pic:spPr bwMode="auto">
                    <a:xfrm flipH="1">
                      <a:off x="0" y="0"/>
                      <a:ext cx="1948180" cy="202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1AE4" w:rsidRPr="001A1AE4">
        <w:rPr>
          <w:rFonts w:eastAsia="Times New Roman" w:cstheme="minorHAnsi"/>
          <w:i/>
          <w:sz w:val="24"/>
          <w:szCs w:val="24"/>
          <w:lang w:eastAsia="sl-SI"/>
        </w:rPr>
        <w:t>Zgodbica</w:t>
      </w:r>
      <w:r w:rsidR="001A1AE4" w:rsidRPr="001A1AE4">
        <w:rPr>
          <w:rFonts w:eastAsia="Times New Roman" w:cstheme="minorHAnsi"/>
          <w:i/>
          <w:color w:val="0000FF"/>
          <w:sz w:val="24"/>
          <w:szCs w:val="24"/>
          <w:lang w:eastAsia="sl-SI"/>
        </w:rPr>
        <w:t xml:space="preserve"> </w:t>
      </w:r>
      <w:r w:rsidR="001A1AE4" w:rsidRPr="001A1AE4">
        <w:rPr>
          <w:rFonts w:eastAsia="Times New Roman" w:cstheme="minorHAnsi"/>
          <w:b/>
          <w:bCs/>
          <w:i/>
          <w:color w:val="0000FF"/>
          <w:sz w:val="24"/>
          <w:szCs w:val="24"/>
          <w:u w:val="single"/>
          <w:lang w:eastAsia="sl-SI"/>
        </w:rPr>
        <w:t>Rokavička</w:t>
      </w:r>
      <w:r w:rsidR="001A1AE4" w:rsidRPr="001A1AE4">
        <w:rPr>
          <w:rFonts w:eastAsia="Times New Roman" w:cstheme="minorHAnsi"/>
          <w:i/>
          <w:color w:val="0000FF"/>
          <w:sz w:val="24"/>
          <w:szCs w:val="24"/>
          <w:lang w:eastAsia="sl-SI"/>
        </w:rPr>
        <w:t xml:space="preserve"> </w:t>
      </w:r>
      <w:r w:rsidR="001A1AE4" w:rsidRPr="001A1AE4">
        <w:rPr>
          <w:rFonts w:eastAsia="Times New Roman" w:cstheme="minorHAnsi"/>
          <w:b/>
          <w:i/>
          <w:sz w:val="24"/>
          <w:szCs w:val="24"/>
          <w:lang w:eastAsia="sl-SI"/>
        </w:rPr>
        <w:t>govori o dedku, ki je sredi hude zime v gozdu izgubil svojo rokavičko. V njej pa so toplo zavetje našle gozdne živali.</w:t>
      </w:r>
      <w:r w:rsidR="001A1AE4" w:rsidRPr="001A1AE4">
        <w:rPr>
          <w:rFonts w:eastAsia="Times New Roman" w:cstheme="minorHAnsi"/>
          <w:i/>
          <w:color w:val="0000FF"/>
          <w:sz w:val="24"/>
          <w:szCs w:val="24"/>
          <w:u w:val="single"/>
          <w:lang w:eastAsia="sl-SI"/>
        </w:rPr>
        <w:t xml:space="preserve"> </w:t>
      </w:r>
    </w:p>
    <w:p w:rsidR="001A1AE4" w:rsidRPr="001A1AE4" w:rsidRDefault="001A1AE4" w:rsidP="008770F6">
      <w:pPr>
        <w:rPr>
          <w:rFonts w:cstheme="minorHAnsi"/>
          <w:b/>
          <w:i/>
          <w:sz w:val="24"/>
          <w:szCs w:val="24"/>
        </w:rPr>
      </w:pPr>
    </w:p>
    <w:p w:rsidR="001A1AE4" w:rsidRPr="001A1AE4" w:rsidRDefault="001A1AE4" w:rsidP="001A1AE4">
      <w:pPr>
        <w:pStyle w:val="Odstavekseznama"/>
        <w:numPr>
          <w:ilvl w:val="0"/>
          <w:numId w:val="2"/>
        </w:numPr>
        <w:rPr>
          <w:rFonts w:cstheme="minorHAnsi"/>
          <w:b/>
          <w:i/>
          <w:sz w:val="24"/>
          <w:szCs w:val="24"/>
        </w:rPr>
      </w:pPr>
      <w:hyperlink r:id="rId8" w:tgtFrame="_blank" w:history="1">
        <w:r w:rsidRPr="001A1AE4">
          <w:rPr>
            <w:rStyle w:val="has-inline-color"/>
            <w:rFonts w:cstheme="minorHAnsi"/>
            <w:i/>
            <w:sz w:val="24"/>
            <w:szCs w:val="24"/>
          </w:rPr>
          <w:t>Poučna zgodbica</w:t>
        </w:r>
        <w:r w:rsidRPr="001A1AE4">
          <w:rPr>
            <w:rStyle w:val="has-inline-color"/>
            <w:rFonts w:cstheme="minorHAnsi"/>
            <w:i/>
            <w:sz w:val="24"/>
            <w:szCs w:val="24"/>
          </w:rPr>
          <w:t xml:space="preserve"> Svetlane Makarovič</w:t>
        </w:r>
        <w:r w:rsidRPr="001A1AE4">
          <w:rPr>
            <w:rStyle w:val="Hiperpovezava"/>
            <w:rFonts w:cstheme="minorHAnsi"/>
            <w:b/>
            <w:i/>
            <w:sz w:val="24"/>
            <w:szCs w:val="24"/>
            <w:u w:val="none"/>
          </w:rPr>
          <w:t xml:space="preserve"> </w:t>
        </w:r>
        <w:r w:rsidRPr="001A1AE4">
          <w:rPr>
            <w:rStyle w:val="Krepko"/>
            <w:rFonts w:cstheme="minorHAnsi"/>
            <w:b w:val="0"/>
            <w:i/>
            <w:color w:val="0000FF"/>
            <w:sz w:val="24"/>
            <w:szCs w:val="24"/>
            <w:u w:val="single"/>
          </w:rPr>
          <w:t>Razvajeni vrabček</w:t>
        </w:r>
      </w:hyperlink>
      <w:r w:rsidR="0058307D">
        <w:rPr>
          <w:rFonts w:cstheme="minorHAnsi"/>
          <w:b/>
          <w:i/>
          <w:sz w:val="24"/>
          <w:szCs w:val="24"/>
        </w:rPr>
        <w:t>.</w:t>
      </w:r>
      <w:r w:rsidR="0058307D" w:rsidRPr="0058307D">
        <w:rPr>
          <w:noProof/>
          <w:lang w:eastAsia="sl-SI"/>
        </w:rPr>
        <w:t xml:space="preserve"> </w:t>
      </w:r>
    </w:p>
    <w:p w:rsidR="001A1AE4" w:rsidRPr="001A1AE4" w:rsidRDefault="001A1AE4" w:rsidP="001A1AE4">
      <w:pPr>
        <w:pStyle w:val="Odstavekseznama"/>
        <w:rPr>
          <w:rFonts w:cstheme="minorHAnsi"/>
          <w:b/>
          <w:i/>
          <w:sz w:val="24"/>
          <w:szCs w:val="24"/>
        </w:rPr>
      </w:pPr>
    </w:p>
    <w:p w:rsidR="001A1AE4" w:rsidRPr="001A1AE4" w:rsidRDefault="001A1AE4" w:rsidP="001A1AE4">
      <w:pPr>
        <w:pStyle w:val="Odstavekseznama"/>
        <w:numPr>
          <w:ilvl w:val="0"/>
          <w:numId w:val="2"/>
        </w:numPr>
        <w:rPr>
          <w:rFonts w:cstheme="minorHAnsi"/>
          <w:b/>
          <w:i/>
          <w:sz w:val="24"/>
          <w:szCs w:val="24"/>
        </w:rPr>
      </w:pPr>
      <w:r w:rsidRPr="001A1AE4">
        <w:rPr>
          <w:rFonts w:cstheme="minorHAnsi"/>
          <w:b/>
          <w:i/>
          <w:sz w:val="24"/>
          <w:szCs w:val="24"/>
        </w:rPr>
        <w:t xml:space="preserve">Zgodbica  </w:t>
      </w:r>
      <w:hyperlink r:id="rId9" w:tgtFrame="_blank" w:history="1">
        <w:r w:rsidRPr="001A1AE4">
          <w:rPr>
            <w:rFonts w:eastAsia="Times New Roman" w:cstheme="minorHAnsi"/>
            <w:b/>
            <w:bCs/>
            <w:i/>
            <w:color w:val="0000FF"/>
            <w:sz w:val="24"/>
            <w:szCs w:val="24"/>
            <w:u w:val="single"/>
            <w:lang w:eastAsia="sl-SI"/>
          </w:rPr>
          <w:t>Kako so igrače spametovale Matica</w:t>
        </w:r>
        <w:r w:rsidRPr="001A1AE4">
          <w:rPr>
            <w:rFonts w:eastAsia="Times New Roman" w:cstheme="minorHAnsi"/>
            <w:b/>
            <w:i/>
            <w:color w:val="0000FF"/>
            <w:sz w:val="24"/>
            <w:szCs w:val="24"/>
            <w:u w:val="single"/>
            <w:lang w:eastAsia="sl-SI"/>
          </w:rPr>
          <w:t xml:space="preserve"> </w:t>
        </w:r>
        <w:r w:rsidRPr="001A1AE4">
          <w:rPr>
            <w:rFonts w:eastAsia="Times New Roman" w:cstheme="minorHAnsi"/>
            <w:b/>
            <w:i/>
            <w:sz w:val="24"/>
            <w:szCs w:val="24"/>
            <w:lang w:eastAsia="sl-SI"/>
          </w:rPr>
          <w:t>(avtorica Helena Kraljič)</w:t>
        </w:r>
        <w:r w:rsidRPr="001A1AE4">
          <w:rPr>
            <w:rFonts w:eastAsia="Times New Roman" w:cstheme="minorHAnsi"/>
            <w:b/>
            <w:i/>
            <w:sz w:val="24"/>
            <w:szCs w:val="24"/>
            <w:lang w:eastAsia="sl-SI"/>
          </w:rPr>
          <w:t xml:space="preserve"> je poučna zgodba, ki otroke nauči, da je potrebno za svoje stvari lepo skrbeti. Deček Matic ni ravno skrben do svojih igrač – z njimi ne ravna lepo in zato se nekega dne igrače odločijo, da ga zapustijo. Kako se zgodba konča pa si poglejte skupaj z vašim malčkom (primerno za starost 4+). </w:t>
        </w:r>
      </w:hyperlink>
    </w:p>
    <w:p w:rsidR="001A1AE4" w:rsidRPr="001A1AE4" w:rsidRDefault="001A1AE4" w:rsidP="001A1AE4">
      <w:pPr>
        <w:pStyle w:val="Odstavekseznama"/>
        <w:rPr>
          <w:rFonts w:cstheme="minorHAnsi"/>
          <w:b/>
          <w:i/>
          <w:sz w:val="24"/>
          <w:szCs w:val="24"/>
        </w:rPr>
      </w:pPr>
    </w:p>
    <w:p w:rsidR="001A1AE4" w:rsidRPr="0058307D" w:rsidRDefault="001A1AE4" w:rsidP="001A1AE4">
      <w:pPr>
        <w:pStyle w:val="Odstavekseznama"/>
        <w:numPr>
          <w:ilvl w:val="0"/>
          <w:numId w:val="2"/>
        </w:numPr>
        <w:rPr>
          <w:rFonts w:cstheme="minorHAnsi"/>
          <w:b/>
          <w:i/>
          <w:sz w:val="24"/>
          <w:szCs w:val="24"/>
        </w:rPr>
      </w:pPr>
      <w:r w:rsidRPr="001A1AE4">
        <w:rPr>
          <w:rFonts w:cstheme="minorHAnsi"/>
          <w:b/>
          <w:i/>
          <w:sz w:val="24"/>
          <w:szCs w:val="24"/>
        </w:rPr>
        <w:t>Le kdo od staršev ne pozna priljubljene pesmice o dedku s sivo kučmo in belo brado, ki ga decembra vsi nestrpno pričakujemo. Vašega malčka lahko s pomočjo slikopisa naučite besedilo</w:t>
      </w:r>
      <w:r w:rsidRPr="001A1AE4">
        <w:rPr>
          <w:rFonts w:cstheme="minorHAnsi"/>
          <w:b/>
          <w:i/>
          <w:color w:val="5B9BD5" w:themeColor="accent1"/>
          <w:sz w:val="24"/>
          <w:szCs w:val="24"/>
        </w:rPr>
        <w:t xml:space="preserve"> </w:t>
      </w:r>
      <w:hyperlink r:id="rId10" w:tgtFrame="_blank" w:history="1">
        <w:r w:rsidRPr="001A1AE4">
          <w:rPr>
            <w:rStyle w:val="Hiperpovezava"/>
            <w:rFonts w:cstheme="minorHAnsi"/>
            <w:b/>
            <w:bCs/>
            <w:i/>
            <w:color w:val="5B9BD5" w:themeColor="accent1"/>
            <w:sz w:val="24"/>
            <w:szCs w:val="24"/>
          </w:rPr>
          <w:t>pesmi Siva k</w:t>
        </w:r>
        <w:r w:rsidRPr="001A1AE4">
          <w:rPr>
            <w:rStyle w:val="Hiperpovezava"/>
            <w:rFonts w:cstheme="minorHAnsi"/>
            <w:b/>
            <w:bCs/>
            <w:i/>
            <w:color w:val="5B9BD5" w:themeColor="accent1"/>
            <w:sz w:val="24"/>
            <w:szCs w:val="24"/>
          </w:rPr>
          <w:t>u</w:t>
        </w:r>
        <w:r w:rsidRPr="001A1AE4">
          <w:rPr>
            <w:rStyle w:val="Hiperpovezava"/>
            <w:rFonts w:cstheme="minorHAnsi"/>
            <w:b/>
            <w:bCs/>
            <w:i/>
            <w:color w:val="5B9BD5" w:themeColor="accent1"/>
            <w:sz w:val="24"/>
            <w:szCs w:val="24"/>
          </w:rPr>
          <w:t>čma</w:t>
        </w:r>
      </w:hyperlink>
      <w:r w:rsidRPr="001A1AE4">
        <w:rPr>
          <w:rFonts w:cstheme="minorHAnsi"/>
          <w:b/>
          <w:i/>
          <w:sz w:val="24"/>
          <w:szCs w:val="24"/>
        </w:rPr>
        <w:t xml:space="preserve"> avtorja Janeza Bitenca, ki jo na posnetku prepeva Alenka Kolman</w:t>
      </w:r>
      <w:r w:rsidRPr="001A1AE4">
        <w:rPr>
          <w:rFonts w:cstheme="minorHAnsi"/>
          <w:b/>
          <w:i/>
        </w:rPr>
        <w:t>.</w:t>
      </w:r>
    </w:p>
    <w:p w:rsidR="0058307D" w:rsidRPr="0058307D" w:rsidRDefault="0058307D" w:rsidP="0058307D">
      <w:pPr>
        <w:pStyle w:val="Odstavekseznama"/>
        <w:rPr>
          <w:rFonts w:cstheme="minorHAnsi"/>
          <w:b/>
          <w:i/>
          <w:sz w:val="24"/>
          <w:szCs w:val="24"/>
        </w:rPr>
      </w:pPr>
    </w:p>
    <w:p w:rsidR="0058307D" w:rsidRPr="0058307D" w:rsidRDefault="008C7DDF" w:rsidP="008C7DDF">
      <w:pPr>
        <w:pStyle w:val="Odstavekseznama"/>
        <w:rPr>
          <w:rFonts w:cstheme="minorHAnsi"/>
          <w:b/>
          <w:i/>
          <w:sz w:val="24"/>
          <w:szCs w:val="24"/>
        </w:rPr>
      </w:pPr>
      <w:r>
        <w:rPr>
          <w:noProof/>
          <w:lang w:eastAsia="sl-SI"/>
        </w:rPr>
        <w:drawing>
          <wp:anchor distT="0" distB="0" distL="114300" distR="114300" simplePos="0" relativeHeight="251659264" behindDoc="0" locked="0" layoutInCell="1" allowOverlap="1" wp14:anchorId="775CEED8" wp14:editId="4343C2C3">
            <wp:simplePos x="0" y="0"/>
            <wp:positionH relativeFrom="margin">
              <wp:posOffset>472440</wp:posOffset>
            </wp:positionH>
            <wp:positionV relativeFrom="margin">
              <wp:posOffset>4730115</wp:posOffset>
            </wp:positionV>
            <wp:extent cx="1591945" cy="1195705"/>
            <wp:effectExtent l="0" t="0" r="8255" b="4445"/>
            <wp:wrapSquare wrapText="bothSides"/>
            <wp:docPr id="3" name="Slika 3" descr="snež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eža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1195705"/>
                    </a:xfrm>
                    <a:prstGeom prst="rect">
                      <a:avLst/>
                    </a:prstGeom>
                    <a:noFill/>
                    <a:ln>
                      <a:noFill/>
                    </a:ln>
                  </pic:spPr>
                </pic:pic>
              </a:graphicData>
            </a:graphic>
          </wp:anchor>
        </w:drawing>
      </w:r>
      <w:bookmarkStart w:id="0" w:name="_GoBack"/>
      <w:bookmarkEnd w:id="0"/>
      <w:r w:rsidR="0058307D" w:rsidRPr="0058307D">
        <w:rPr>
          <w:b/>
          <w:i/>
          <w:sz w:val="24"/>
          <w:szCs w:val="24"/>
        </w:rPr>
        <w:t xml:space="preserve">Letošnja zima je kar pohitela in nam za nekaj dni pričarala zimsko idilo in z vašimi malčki ste gotovo uspeli narediti kakšnega snežaka. Na spodnji povezavi pa si lahko pogledate še posnetek in se naučite novo </w:t>
      </w:r>
      <w:hyperlink r:id="rId12" w:tgtFrame="_blank" w:history="1">
        <w:r w:rsidR="0058307D" w:rsidRPr="0058307D">
          <w:rPr>
            <w:rStyle w:val="Krepko"/>
            <w:b w:val="0"/>
            <w:i/>
            <w:color w:val="0000FF"/>
            <w:sz w:val="24"/>
            <w:szCs w:val="24"/>
            <w:u w:val="single"/>
          </w:rPr>
          <w:t>pesmico Snežak</w:t>
        </w:r>
        <w:r w:rsidR="0058307D" w:rsidRPr="0058307D">
          <w:rPr>
            <w:rStyle w:val="Hiperpovezava"/>
            <w:b/>
            <w:i/>
            <w:sz w:val="24"/>
            <w:szCs w:val="24"/>
          </w:rPr>
          <w:t>.</w:t>
        </w:r>
      </w:hyperlink>
    </w:p>
    <w:p w:rsidR="0058307D" w:rsidRPr="0058307D" w:rsidRDefault="0058307D" w:rsidP="0058307D">
      <w:pPr>
        <w:pStyle w:val="Odstavekseznama"/>
        <w:rPr>
          <w:rFonts w:cstheme="minorHAnsi"/>
          <w:b/>
          <w:i/>
          <w:sz w:val="24"/>
          <w:szCs w:val="24"/>
        </w:rPr>
      </w:pPr>
    </w:p>
    <w:p w:rsidR="0058307D" w:rsidRPr="0058307D" w:rsidRDefault="0058307D" w:rsidP="0058307D">
      <w:pPr>
        <w:pStyle w:val="Odstavekseznama"/>
        <w:rPr>
          <w:rFonts w:cstheme="minorHAnsi"/>
          <w:b/>
          <w:i/>
          <w:sz w:val="24"/>
          <w:szCs w:val="24"/>
        </w:rPr>
      </w:pPr>
    </w:p>
    <w:p w:rsidR="0058307D" w:rsidRPr="001A1AE4" w:rsidRDefault="0058307D" w:rsidP="0058307D">
      <w:pPr>
        <w:pStyle w:val="Odstavekseznama"/>
        <w:numPr>
          <w:ilvl w:val="0"/>
          <w:numId w:val="2"/>
        </w:numPr>
        <w:rPr>
          <w:rFonts w:cstheme="minorHAnsi"/>
          <w:b/>
          <w:i/>
          <w:sz w:val="24"/>
          <w:szCs w:val="24"/>
        </w:rPr>
      </w:pPr>
      <w:hyperlink r:id="rId13" w:tgtFrame="_blank" w:history="1">
        <w:r w:rsidRPr="001A1AE4">
          <w:rPr>
            <w:rStyle w:val="Krepko"/>
            <w:rFonts w:cstheme="minorHAnsi"/>
            <w:i/>
            <w:color w:val="0000FF"/>
            <w:sz w:val="24"/>
            <w:szCs w:val="24"/>
            <w:u w:val="single"/>
          </w:rPr>
          <w:t>Ah ti zobki</w:t>
        </w:r>
        <w:r w:rsidRPr="001A1AE4">
          <w:rPr>
            <w:rStyle w:val="Hiperpovezava"/>
            <w:rFonts w:cstheme="minorHAnsi"/>
            <w:i/>
            <w:sz w:val="24"/>
            <w:szCs w:val="24"/>
          </w:rPr>
          <w:t xml:space="preserve"> </w:t>
        </w:r>
      </w:hyperlink>
      <w:r w:rsidRPr="001A1AE4">
        <w:rPr>
          <w:rFonts w:cstheme="minorHAnsi"/>
          <w:i/>
          <w:sz w:val="24"/>
          <w:szCs w:val="24"/>
        </w:rPr>
        <w:t xml:space="preserve">(avtorica Svetlana </w:t>
      </w:r>
      <w:proofErr w:type="spellStart"/>
      <w:r w:rsidRPr="001A1AE4">
        <w:rPr>
          <w:rFonts w:cstheme="minorHAnsi"/>
          <w:i/>
          <w:sz w:val="24"/>
          <w:szCs w:val="24"/>
        </w:rPr>
        <w:t>Tiourina</w:t>
      </w:r>
      <w:proofErr w:type="spellEnd"/>
      <w:r w:rsidRPr="001A1AE4">
        <w:rPr>
          <w:rFonts w:cstheme="minorHAnsi"/>
          <w:i/>
          <w:sz w:val="24"/>
          <w:szCs w:val="24"/>
        </w:rPr>
        <w:t>)</w:t>
      </w:r>
      <w:r w:rsidRPr="001A1AE4">
        <w:rPr>
          <w:rFonts w:cstheme="minorHAnsi"/>
          <w:sz w:val="24"/>
          <w:szCs w:val="24"/>
        </w:rPr>
        <w:t xml:space="preserve"> </w:t>
      </w:r>
      <w:r w:rsidRPr="001A1AE4">
        <w:rPr>
          <w:rFonts w:cstheme="minorHAnsi"/>
          <w:b/>
          <w:sz w:val="24"/>
          <w:szCs w:val="24"/>
        </w:rPr>
        <w:t>(z</w:t>
      </w:r>
      <w:r w:rsidRPr="001A1AE4">
        <w:rPr>
          <w:rFonts w:cstheme="minorHAnsi"/>
          <w:b/>
          <w:i/>
          <w:sz w:val="24"/>
          <w:szCs w:val="24"/>
        </w:rPr>
        <w:t>godba je primerna za otroke starosti od 3 let)</w:t>
      </w:r>
    </w:p>
    <w:p w:rsidR="0058307D" w:rsidRPr="001A1AE4" w:rsidRDefault="0058307D" w:rsidP="0058307D">
      <w:pPr>
        <w:spacing w:after="0" w:line="240" w:lineRule="auto"/>
        <w:rPr>
          <w:rFonts w:eastAsia="Times New Roman" w:cstheme="minorHAnsi"/>
          <w:sz w:val="24"/>
          <w:szCs w:val="24"/>
          <w:lang w:eastAsia="sl-SI"/>
        </w:rPr>
      </w:pPr>
    </w:p>
    <w:p w:rsidR="0058307D" w:rsidRDefault="0058307D" w:rsidP="0058307D">
      <w:pPr>
        <w:pStyle w:val="Odstavekseznama"/>
        <w:numPr>
          <w:ilvl w:val="0"/>
          <w:numId w:val="2"/>
        </w:numPr>
        <w:spacing w:after="0" w:line="240" w:lineRule="auto"/>
        <w:rPr>
          <w:rFonts w:eastAsia="Times New Roman" w:cstheme="minorHAnsi"/>
          <w:sz w:val="24"/>
          <w:szCs w:val="24"/>
          <w:lang w:eastAsia="sl-SI"/>
        </w:rPr>
      </w:pPr>
      <w:hyperlink r:id="rId14" w:tgtFrame="_blank" w:history="1">
        <w:r w:rsidRPr="001A1AE4">
          <w:rPr>
            <w:rFonts w:eastAsia="Times New Roman" w:cstheme="minorHAnsi"/>
            <w:sz w:val="24"/>
            <w:szCs w:val="24"/>
            <w:lang w:eastAsia="sl-SI"/>
          </w:rPr>
          <w:t>Zgodbica</w:t>
        </w:r>
        <w:r w:rsidRPr="001A1AE4">
          <w:rPr>
            <w:rFonts w:eastAsia="Times New Roman" w:cstheme="minorHAnsi"/>
            <w:color w:val="0000FF"/>
            <w:sz w:val="24"/>
            <w:szCs w:val="24"/>
            <w:lang w:eastAsia="sl-SI"/>
          </w:rPr>
          <w:t xml:space="preserve"> </w:t>
        </w:r>
        <w:r w:rsidRPr="001A1AE4">
          <w:rPr>
            <w:rFonts w:eastAsia="Times New Roman" w:cstheme="minorHAnsi"/>
            <w:b/>
            <w:bCs/>
            <w:color w:val="0000FF"/>
            <w:sz w:val="24"/>
            <w:szCs w:val="24"/>
            <w:u w:val="single"/>
            <w:lang w:eastAsia="sl-SI"/>
          </w:rPr>
          <w:t>Rad te imam, očka</w:t>
        </w:r>
      </w:hyperlink>
    </w:p>
    <w:p w:rsidR="0058307D" w:rsidRPr="0058307D" w:rsidRDefault="0058307D" w:rsidP="0058307D">
      <w:pPr>
        <w:spacing w:after="0" w:line="240" w:lineRule="auto"/>
        <w:ind w:left="709"/>
        <w:rPr>
          <w:rFonts w:eastAsia="Times New Roman" w:cstheme="minorHAnsi"/>
          <w:b/>
          <w:i/>
          <w:sz w:val="24"/>
          <w:szCs w:val="24"/>
          <w:lang w:eastAsia="sl-SI"/>
        </w:rPr>
      </w:pPr>
      <w:hyperlink r:id="rId15" w:tgtFrame="_blank" w:history="1">
        <w:r w:rsidRPr="0058307D">
          <w:rPr>
            <w:rFonts w:eastAsia="Times New Roman" w:cstheme="minorHAnsi"/>
            <w:b/>
            <w:i/>
            <w:sz w:val="24"/>
            <w:szCs w:val="24"/>
            <w:lang w:eastAsia="sl-SI"/>
          </w:rPr>
          <w:t>Medvedek je začel spoznavati svet odraslih in napete dogodivščine se kar vrstijo druga za drugo. Seveda pa tu in tam še vedno rabi koga, da mu priskoči na pomoč. In kdo bi bil lahko primernejši za to nalogo kot očka medved? Slikanica na zelo čustven in topel način pomaga otroku prepoznati pomen vloge staršev na poti njihovega spoznavanja. V tem posebnem času, ki ga doživljamo sedaj, ko otroka doma vzgajajo in učijo starši, se ta zgodbica dotakne tudi srca staršev.</w:t>
        </w:r>
      </w:hyperlink>
    </w:p>
    <w:p w:rsidR="001A1AE4" w:rsidRPr="001A1AE4" w:rsidRDefault="001A1AE4" w:rsidP="001A1AE4">
      <w:pPr>
        <w:pStyle w:val="Odstavekseznama"/>
        <w:rPr>
          <w:rFonts w:cstheme="minorHAnsi"/>
          <w:b/>
          <w:i/>
          <w:sz w:val="24"/>
          <w:szCs w:val="24"/>
        </w:rPr>
      </w:pPr>
    </w:p>
    <w:sectPr w:rsidR="001A1AE4" w:rsidRPr="001A1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1482F"/>
    <w:multiLevelType w:val="hybridMultilevel"/>
    <w:tmpl w:val="DB34FB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75C087A"/>
    <w:multiLevelType w:val="hybridMultilevel"/>
    <w:tmpl w:val="36FEF8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F6"/>
    <w:rsid w:val="001A1AE4"/>
    <w:rsid w:val="0058307D"/>
    <w:rsid w:val="0085544C"/>
    <w:rsid w:val="008770F6"/>
    <w:rsid w:val="008C7D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7588"/>
  <w15:chartTrackingRefBased/>
  <w15:docId w15:val="{2E4233B0-BC92-46BC-BD64-2A510F39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770F6"/>
    <w:rPr>
      <w:b/>
      <w:bCs/>
    </w:rPr>
  </w:style>
  <w:style w:type="character" w:styleId="Hiperpovezava">
    <w:name w:val="Hyperlink"/>
    <w:basedOn w:val="Privzetapisavaodstavka"/>
    <w:uiPriority w:val="99"/>
    <w:unhideWhenUsed/>
    <w:rsid w:val="008770F6"/>
    <w:rPr>
      <w:color w:val="0000FF"/>
      <w:u w:val="single"/>
    </w:rPr>
  </w:style>
  <w:style w:type="character" w:customStyle="1" w:styleId="has-inline-color">
    <w:name w:val="has-inline-color"/>
    <w:basedOn w:val="Privzetapisavaodstavka"/>
    <w:rsid w:val="008770F6"/>
  </w:style>
  <w:style w:type="paragraph" w:styleId="Odstavekseznama">
    <w:name w:val="List Paragraph"/>
    <w:basedOn w:val="Navaden"/>
    <w:uiPriority w:val="34"/>
    <w:qFormat/>
    <w:rsid w:val="001A1AE4"/>
    <w:pPr>
      <w:ind w:left="720"/>
      <w:contextualSpacing/>
    </w:pPr>
  </w:style>
  <w:style w:type="character" w:styleId="SledenaHiperpovezava">
    <w:name w:val="FollowedHyperlink"/>
    <w:basedOn w:val="Privzetapisavaodstavka"/>
    <w:uiPriority w:val="99"/>
    <w:semiHidden/>
    <w:unhideWhenUsed/>
    <w:rsid w:val="001A1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1476">
      <w:bodyDiv w:val="1"/>
      <w:marLeft w:val="0"/>
      <w:marRight w:val="0"/>
      <w:marTop w:val="0"/>
      <w:marBottom w:val="0"/>
      <w:divBdr>
        <w:top w:val="none" w:sz="0" w:space="0" w:color="auto"/>
        <w:left w:val="none" w:sz="0" w:space="0" w:color="auto"/>
        <w:bottom w:val="none" w:sz="0" w:space="0" w:color="auto"/>
        <w:right w:val="none" w:sz="0" w:space="0" w:color="auto"/>
      </w:divBdr>
      <w:divsChild>
        <w:div w:id="1040934305">
          <w:marLeft w:val="0"/>
          <w:marRight w:val="0"/>
          <w:marTop w:val="0"/>
          <w:marBottom w:val="0"/>
          <w:divBdr>
            <w:top w:val="none" w:sz="0" w:space="0" w:color="auto"/>
            <w:left w:val="none" w:sz="0" w:space="0" w:color="auto"/>
            <w:bottom w:val="none" w:sz="0" w:space="0" w:color="auto"/>
            <w:right w:val="none" w:sz="0" w:space="0" w:color="auto"/>
          </w:divBdr>
        </w:div>
      </w:divsChild>
    </w:div>
    <w:div w:id="527303321">
      <w:bodyDiv w:val="1"/>
      <w:marLeft w:val="0"/>
      <w:marRight w:val="0"/>
      <w:marTop w:val="0"/>
      <w:marBottom w:val="0"/>
      <w:divBdr>
        <w:top w:val="none" w:sz="0" w:space="0" w:color="auto"/>
        <w:left w:val="none" w:sz="0" w:space="0" w:color="auto"/>
        <w:bottom w:val="none" w:sz="0" w:space="0" w:color="auto"/>
        <w:right w:val="none" w:sz="0" w:space="0" w:color="auto"/>
      </w:divBdr>
      <w:divsChild>
        <w:div w:id="352535601">
          <w:marLeft w:val="0"/>
          <w:marRight w:val="0"/>
          <w:marTop w:val="0"/>
          <w:marBottom w:val="0"/>
          <w:divBdr>
            <w:top w:val="none" w:sz="0" w:space="0" w:color="auto"/>
            <w:left w:val="none" w:sz="0" w:space="0" w:color="auto"/>
            <w:bottom w:val="none" w:sz="0" w:space="0" w:color="auto"/>
            <w:right w:val="none" w:sz="0" w:space="0" w:color="auto"/>
          </w:divBdr>
        </w:div>
      </w:divsChild>
    </w:div>
    <w:div w:id="568729479">
      <w:bodyDiv w:val="1"/>
      <w:marLeft w:val="0"/>
      <w:marRight w:val="0"/>
      <w:marTop w:val="0"/>
      <w:marBottom w:val="0"/>
      <w:divBdr>
        <w:top w:val="none" w:sz="0" w:space="0" w:color="auto"/>
        <w:left w:val="none" w:sz="0" w:space="0" w:color="auto"/>
        <w:bottom w:val="none" w:sz="0" w:space="0" w:color="auto"/>
        <w:right w:val="none" w:sz="0" w:space="0" w:color="auto"/>
      </w:divBdr>
      <w:divsChild>
        <w:div w:id="1249003679">
          <w:marLeft w:val="0"/>
          <w:marRight w:val="0"/>
          <w:marTop w:val="0"/>
          <w:marBottom w:val="0"/>
          <w:divBdr>
            <w:top w:val="none" w:sz="0" w:space="0" w:color="auto"/>
            <w:left w:val="none" w:sz="0" w:space="0" w:color="auto"/>
            <w:bottom w:val="none" w:sz="0" w:space="0" w:color="auto"/>
            <w:right w:val="none" w:sz="0" w:space="0" w:color="auto"/>
          </w:divBdr>
        </w:div>
      </w:divsChild>
    </w:div>
    <w:div w:id="846820931">
      <w:bodyDiv w:val="1"/>
      <w:marLeft w:val="0"/>
      <w:marRight w:val="0"/>
      <w:marTop w:val="0"/>
      <w:marBottom w:val="0"/>
      <w:divBdr>
        <w:top w:val="none" w:sz="0" w:space="0" w:color="auto"/>
        <w:left w:val="none" w:sz="0" w:space="0" w:color="auto"/>
        <w:bottom w:val="none" w:sz="0" w:space="0" w:color="auto"/>
        <w:right w:val="none" w:sz="0" w:space="0" w:color="auto"/>
      </w:divBdr>
      <w:divsChild>
        <w:div w:id="563301346">
          <w:marLeft w:val="0"/>
          <w:marRight w:val="0"/>
          <w:marTop w:val="0"/>
          <w:marBottom w:val="0"/>
          <w:divBdr>
            <w:top w:val="none" w:sz="0" w:space="0" w:color="auto"/>
            <w:left w:val="none" w:sz="0" w:space="0" w:color="auto"/>
            <w:bottom w:val="none" w:sz="0" w:space="0" w:color="auto"/>
            <w:right w:val="none" w:sz="0" w:space="0" w:color="auto"/>
          </w:divBdr>
        </w:div>
      </w:divsChild>
    </w:div>
    <w:div w:id="882058446">
      <w:bodyDiv w:val="1"/>
      <w:marLeft w:val="0"/>
      <w:marRight w:val="0"/>
      <w:marTop w:val="0"/>
      <w:marBottom w:val="0"/>
      <w:divBdr>
        <w:top w:val="none" w:sz="0" w:space="0" w:color="auto"/>
        <w:left w:val="none" w:sz="0" w:space="0" w:color="auto"/>
        <w:bottom w:val="none" w:sz="0" w:space="0" w:color="auto"/>
        <w:right w:val="none" w:sz="0" w:space="0" w:color="auto"/>
      </w:divBdr>
      <w:divsChild>
        <w:div w:id="200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rteczuzemberk.splet.arnes.si/files/2020/12/Razvajeni-vrab&#269;ek-.ppsx" TargetMode="External"/><Relationship Id="rId13" Type="http://schemas.openxmlformats.org/officeDocument/2006/relationships/hyperlink" Target="https://video.arnes.si/portal/asset.zul?id=FcE72fkcaf7pZVYtOvoXKuJ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DLdotkPqNm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MU5b6ItbHKY&amp;feature=youtu.be" TargetMode="External"/><Relationship Id="rId11" Type="http://schemas.openxmlformats.org/officeDocument/2006/relationships/image" Target="media/image2.jpeg"/><Relationship Id="rId5" Type="http://schemas.openxmlformats.org/officeDocument/2006/relationships/hyperlink" Target="https://youtu.be/MU5b6ItbHKY" TargetMode="External"/><Relationship Id="rId15" Type="http://schemas.openxmlformats.org/officeDocument/2006/relationships/hyperlink" Target="http://vrteczuzemberk.splet.arnes.si/files/2020/12/Zgodbica-Rad-te-imam-o&#269;ka.ppsx" TargetMode="External"/><Relationship Id="rId10" Type="http://schemas.openxmlformats.org/officeDocument/2006/relationships/hyperlink" Target="https://youtu.be/KN2Lg_5pPgc" TargetMode="External"/><Relationship Id="rId4" Type="http://schemas.openxmlformats.org/officeDocument/2006/relationships/webSettings" Target="webSettings.xml"/><Relationship Id="rId9" Type="http://schemas.openxmlformats.org/officeDocument/2006/relationships/hyperlink" Target="http://vrteczuzemberk.splet.arnes.si/files/2020/12/KAKO-SO-IGRA&#268;E-SPAMETOVALE-MATICA.ppsx" TargetMode="External"/><Relationship Id="rId14" Type="http://schemas.openxmlformats.org/officeDocument/2006/relationships/hyperlink" Target="http://vrteczuzemberk.splet.arnes.si/files/2020/12/Zgodbica-Rad-te-imam-o&#269;ka.pps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383</Words>
  <Characters>2184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2020-12-10T13:27:00Z</dcterms:created>
  <dcterms:modified xsi:type="dcterms:W3CDTF">2020-12-10T14:05:00Z</dcterms:modified>
</cp:coreProperties>
</file>